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76E" w:rsidRDefault="009B3682">
      <w:pPr>
        <w:rPr>
          <w:rFonts w:ascii="Comfortaa" w:eastAsia="Comfortaa" w:hAnsi="Comfortaa" w:cs="Comfortaa"/>
          <w:b/>
          <w:sz w:val="34"/>
          <w:szCs w:val="34"/>
        </w:rPr>
      </w:pPr>
      <w:bookmarkStart w:id="0" w:name="_GoBack"/>
      <w:bookmarkEnd w:id="0"/>
      <w:r>
        <w:rPr>
          <w:rFonts w:ascii="Comfortaa" w:eastAsia="Comfortaa" w:hAnsi="Comfortaa" w:cs="Comfortaa"/>
          <w:b/>
          <w:sz w:val="34"/>
          <w:szCs w:val="34"/>
        </w:rPr>
        <w:t>Primary Supply List 2023-2024</w:t>
      </w:r>
      <w:r>
        <w:rPr>
          <w:rFonts w:ascii="Comfortaa" w:eastAsia="Comfortaa" w:hAnsi="Comfortaa" w:cs="Comfortaa"/>
          <w:b/>
          <w:sz w:val="34"/>
          <w:szCs w:val="34"/>
        </w:rPr>
        <w:tab/>
      </w:r>
      <w:r>
        <w:rPr>
          <w:rFonts w:ascii="Comfortaa" w:eastAsia="Comfortaa" w:hAnsi="Comfortaa" w:cs="Comfortaa"/>
          <w:b/>
          <w:sz w:val="34"/>
          <w:szCs w:val="34"/>
        </w:rPr>
        <w:tab/>
      </w:r>
      <w:r>
        <w:rPr>
          <w:rFonts w:ascii="Comfortaa" w:eastAsia="Comfortaa" w:hAnsi="Comfortaa" w:cs="Comfortaa"/>
          <w:b/>
          <w:noProof/>
          <w:sz w:val="34"/>
          <w:szCs w:val="34"/>
          <w:lang w:val="en-CA"/>
        </w:rPr>
        <w:drawing>
          <wp:inline distT="114300" distB="114300" distL="114300" distR="114300">
            <wp:extent cx="1433513" cy="1168864"/>
            <wp:effectExtent l="0" t="0" r="0" b="0"/>
            <wp:docPr id="3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3513" cy="11688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fortaa" w:eastAsia="Comfortaa" w:hAnsi="Comfortaa" w:cs="Comfortaa"/>
          <w:b/>
          <w:sz w:val="34"/>
          <w:szCs w:val="34"/>
        </w:rPr>
        <w:tab/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7620"/>
      </w:tblGrid>
      <w:tr w:rsidR="00C1376E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76E" w:rsidRDefault="009B36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Amount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76E" w:rsidRDefault="009B36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  Item</w:t>
            </w:r>
          </w:p>
        </w:tc>
      </w:tr>
      <w:tr w:rsidR="00C1376E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76E" w:rsidRDefault="009B36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20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76E" w:rsidRDefault="009B36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Hp pencils (sharpened)</w:t>
            </w:r>
          </w:p>
        </w:tc>
      </w:tr>
      <w:tr w:rsidR="00C1376E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76E" w:rsidRDefault="009B36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2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76E" w:rsidRDefault="009B36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Boxes of 24 Crayola crayons </w:t>
            </w:r>
          </w:p>
        </w:tc>
      </w:tr>
      <w:tr w:rsidR="00C1376E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76E" w:rsidRDefault="009B36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4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76E" w:rsidRDefault="009B36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White glue sticks</w:t>
            </w:r>
          </w:p>
        </w:tc>
      </w:tr>
      <w:tr w:rsidR="00C1376E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76E" w:rsidRDefault="009B36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1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76E" w:rsidRDefault="009B36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Pair of children scissors</w:t>
            </w:r>
          </w:p>
        </w:tc>
      </w:tr>
      <w:tr w:rsidR="00C1376E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76E" w:rsidRDefault="009B36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1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76E" w:rsidRDefault="009B36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Pencil case  </w:t>
            </w:r>
          </w:p>
        </w:tc>
      </w:tr>
      <w:tr w:rsidR="00C1376E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76E" w:rsidRDefault="009B36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3 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76E" w:rsidRDefault="009B36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Pocket folders </w:t>
            </w:r>
            <w:r>
              <w:rPr>
                <w:noProof/>
                <w:lang w:val="en-CA"/>
              </w:rPr>
              <w:drawing>
                <wp:anchor distT="57150" distB="57150" distL="57150" distR="57150" simplePos="0" relativeHeight="251658240" behindDoc="0" locked="0" layoutInCell="1" hidden="0" allowOverlap="1">
                  <wp:simplePos x="0" y="0"/>
                  <wp:positionH relativeFrom="column">
                    <wp:posOffset>2511762</wp:posOffset>
                  </wp:positionH>
                  <wp:positionV relativeFrom="paragraph">
                    <wp:posOffset>57150</wp:posOffset>
                  </wp:positionV>
                  <wp:extent cx="1062038" cy="704850"/>
                  <wp:effectExtent l="0" t="0" r="0" b="0"/>
                  <wp:wrapSquare wrapText="bothSides" distT="57150" distB="57150" distL="57150" distR="5715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038" cy="704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C1376E" w:rsidRDefault="009B36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 orange, 1 yellow, 1 blue)</w:t>
            </w:r>
          </w:p>
        </w:tc>
      </w:tr>
      <w:tr w:rsidR="00C1376E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76E" w:rsidRDefault="009B36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4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76E" w:rsidRDefault="009B36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White erasers</w:t>
            </w:r>
          </w:p>
        </w:tc>
      </w:tr>
      <w:tr w:rsidR="00C1376E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76E" w:rsidRDefault="009B36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3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76E" w:rsidRDefault="009B36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Exercise notebooks (yellow cover ½ lined on bottom top ½ no lines) 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CA"/>
              </w:rPr>
              <w:drawing>
                <wp:inline distT="114300" distB="114300" distL="114300" distR="114300">
                  <wp:extent cx="605397" cy="704850"/>
                  <wp:effectExtent l="26305" t="22318" r="26305" b="22318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 rot="265677">
                            <a:off x="0" y="0"/>
                            <a:ext cx="605397" cy="704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76E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76E" w:rsidRDefault="009B36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76E" w:rsidRDefault="009B36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Exercise notebook (blue cover with plain white paper)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CA"/>
              </w:rPr>
              <w:drawing>
                <wp:inline distT="114300" distB="114300" distL="114300" distR="114300">
                  <wp:extent cx="727048" cy="727048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048" cy="72704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76E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76E" w:rsidRDefault="009B36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76E" w:rsidRDefault="009B36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Duo tangs (1 red, 1 blue, 1 yellow , 1 orange)</w:t>
            </w:r>
          </w:p>
        </w:tc>
      </w:tr>
      <w:tr w:rsidR="00C1376E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76E" w:rsidRDefault="009B36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76E" w:rsidRDefault="009B36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Box of 8 thin tip markers (Crayola suggested)</w:t>
            </w:r>
          </w:p>
        </w:tc>
      </w:tr>
      <w:tr w:rsidR="00C1376E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76E" w:rsidRDefault="009B36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76E" w:rsidRDefault="009B36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Whiteboard markers (Expo)</w:t>
            </w:r>
          </w:p>
        </w:tc>
      </w:tr>
      <w:tr w:rsidR="00C1376E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76E" w:rsidRDefault="009B36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76E" w:rsidRDefault="009B36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Cloth, clean sock, or a piece of felt to clean whiteboard</w:t>
            </w:r>
          </w:p>
        </w:tc>
      </w:tr>
      <w:tr w:rsidR="00C1376E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76E" w:rsidRDefault="009B36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76E" w:rsidRDefault="009B36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Pair of indoor shoes to be left at school.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Velcro if your child can not tie their own shoes.</w:t>
            </w:r>
          </w:p>
        </w:tc>
      </w:tr>
    </w:tbl>
    <w:p w:rsidR="00C1376E" w:rsidRDefault="00C1376E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1376E" w:rsidRDefault="009B3682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Optional</w:t>
      </w:r>
    </w:p>
    <w:p w:rsidR="00C1376E" w:rsidRDefault="009B368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box of large zip lock baggies</w:t>
      </w:r>
    </w:p>
    <w:p w:rsidR="00C1376E" w:rsidRDefault="009B368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boxes of Kleenex</w:t>
      </w:r>
    </w:p>
    <w:p w:rsidR="00C1376E" w:rsidRDefault="009B368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 extra set of clothing in a ziplock baggie</w:t>
      </w:r>
    </w:p>
    <w:p w:rsidR="00C1376E" w:rsidRDefault="009B3682">
      <w:pPr>
        <w:spacing w:before="240" w:after="240" w:line="240" w:lineRule="auto"/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Please label all of your child's supplies and clothing.</w:t>
      </w:r>
    </w:p>
    <w:sectPr w:rsidR="00C1376E">
      <w:pgSz w:w="12240" w:h="15840"/>
      <w:pgMar w:top="360" w:right="1440" w:bottom="36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forta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76E"/>
    <w:rsid w:val="009B3682"/>
    <w:rsid w:val="00C1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1273E7-5799-45E5-B21A-6CDD6351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Boudreau</dc:creator>
  <cp:lastModifiedBy>user</cp:lastModifiedBy>
  <cp:revision>2</cp:revision>
  <dcterms:created xsi:type="dcterms:W3CDTF">2023-06-21T11:54:00Z</dcterms:created>
  <dcterms:modified xsi:type="dcterms:W3CDTF">2023-06-21T11:54:00Z</dcterms:modified>
</cp:coreProperties>
</file>