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entury Gothic" w:cs="Century Gothic" w:eastAsia="Century Gothic" w:hAnsi="Century Gothic"/>
          <w:b w:val="1"/>
          <w:bCs w:val="1"/>
          <w:sz w:val="36"/>
          <w:szCs w:val="36"/>
        </w:rPr>
      </w:pPr>
      <w:r w:rsidDel="00000000" w:rsidR="00000000" w:rsidRPr="00000000">
        <w:rPr>
          <w:rFonts w:ascii="Century Gothic" w:cs="Century Gothic" w:eastAsia="Century Gothic" w:hAnsi="Century Gothic"/>
          <w:b w:val="1"/>
          <w:bCs w:val="1"/>
          <w:sz w:val="36"/>
          <w:szCs w:val="36"/>
          <w:rtl w:val="0"/>
        </w:rPr>
        <w:t xml:space="preserve">Bell Park Academic Center </w:t>
      </w:r>
      <w:r w:rsidDel="00000000" w:rsidR="00000000" w:rsidRPr="00000000">
        <w:drawing>
          <wp:anchor allowOverlap="1" behindDoc="0" distB="0" distT="0" distL="114300" distR="114300" hidden="0" layoutInCell="1" locked="0" relativeHeight="0" simplePos="0">
            <wp:simplePos x="0" y="0"/>
            <wp:positionH relativeFrom="column">
              <wp:posOffset>5311140</wp:posOffset>
            </wp:positionH>
            <wp:positionV relativeFrom="paragraph">
              <wp:posOffset>30480</wp:posOffset>
            </wp:positionV>
            <wp:extent cx="830580" cy="693420"/>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830580" cy="693420"/>
                    </a:xfrm>
                    <a:prstGeom prst="rect"/>
                    <a:ln/>
                  </pic:spPr>
                </pic:pic>
              </a:graphicData>
            </a:graphic>
          </wp:anchor>
        </w:drawing>
      </w:r>
    </w:p>
    <w:p w:rsidR="00000000" w:rsidDel="00000000" w:rsidP="00000000" w:rsidRDefault="00000000" w:rsidRPr="00000000" w14:paraId="00000002">
      <w:pPr>
        <w:spacing w:line="240" w:lineRule="auto"/>
        <w:jc w:val="center"/>
        <w:rPr>
          <w:rFonts w:ascii="Century Gothic" w:cs="Century Gothic" w:eastAsia="Century Gothic" w:hAnsi="Century Gothic"/>
          <w:b w:val="1"/>
          <w:bCs w:val="1"/>
          <w:sz w:val="36"/>
          <w:szCs w:val="36"/>
          <w:u w:val="single"/>
        </w:rPr>
        <w:sectPr>
          <w:pgSz w:h="15840" w:w="12240" w:orient="portrait"/>
          <w:pgMar w:bottom="720" w:top="720" w:left="720" w:right="720" w:header="706" w:footer="706"/>
          <w:pgNumType w:start="1"/>
        </w:sectPr>
      </w:pPr>
      <w:r w:rsidDel="00000000" w:rsidR="00000000" w:rsidRPr="00000000">
        <w:rPr>
          <w:rFonts w:ascii="Century Gothic" w:cs="Century Gothic" w:eastAsia="Century Gothic" w:hAnsi="Century Gothic"/>
          <w:b w:val="1"/>
          <w:bCs w:val="1"/>
          <w:sz w:val="36"/>
          <w:szCs w:val="36"/>
          <w:rtl w:val="0"/>
        </w:rPr>
        <w:t xml:space="preserve">Grade 2 School Supply List</w:t>
      </w:r>
      <w:r w:rsidDel="00000000" w:rsidR="00000000" w:rsidRPr="00000000">
        <w:rPr>
          <w:rtl w:val="0"/>
        </w:rPr>
      </w:r>
    </w:p>
    <w:p w:rsidR="00000000" w:rsidDel="00000000" w:rsidP="00000000" w:rsidRDefault="00000000" w:rsidRPr="00000000" w14:paraId="00000003">
      <w:pPr>
        <w:spacing w:after="0" w:lineRule="auto"/>
        <w:rPr>
          <w:rFonts w:ascii="Century Gothic" w:cs="Century Gothic" w:eastAsia="Century Gothic" w:hAnsi="Century Gothic"/>
          <w:b w:val="1"/>
          <w:bCs w:val="1"/>
          <w:sz w:val="28"/>
          <w:szCs w:val="28"/>
        </w:rPr>
        <w:sectPr>
          <w:type w:val="continuous"/>
          <w:pgSz w:h="15840" w:w="12240" w:orient="portrait"/>
          <w:pgMar w:bottom="720" w:top="720" w:left="720" w:right="720" w:header="706" w:footer="706"/>
          <w:pgNumType w:start="1"/>
          <w:cols w:equalWidth="0" w:num="2">
            <w:col w:space="720" w:w="5040"/>
            <w:col w:space="0" w:w="5040"/>
          </w:cols>
        </w:sect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bCs w:val="1"/>
          <w:sz w:val="28"/>
          <w:szCs w:val="28"/>
        </w:rPr>
      </w:pPr>
      <w:r w:rsidDel="00000000" w:rsidR="00000000" w:rsidRPr="00000000">
        <w:rPr>
          <w:rtl w:val="0"/>
        </w:rPr>
      </w:r>
    </w:p>
    <w:tbl>
      <w:tblPr>
        <w:tblStyle w:val="Table1"/>
        <w:tblW w:w="10348.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6"/>
        <w:gridCol w:w="4962"/>
        <w:tblGridChange w:id="0">
          <w:tblGrid>
            <w:gridCol w:w="5386"/>
            <w:gridCol w:w="4962"/>
          </w:tblGrid>
        </w:tblGridChange>
      </w:tblGrid>
      <w:tr>
        <w:trPr>
          <w:cantSplit w:val="0"/>
          <w:tblHeader w:val="0"/>
        </w:trPr>
        <w:tc>
          <w:tcPr/>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8"/>
                <w:szCs w:val="28"/>
              </w:rPr>
            </w:pPr>
            <w:r w:rsidDel="00000000" w:rsidR="00000000" w:rsidRPr="00000000">
              <w:rPr>
                <w:rFonts w:ascii="Century Gothic" w:cs="Century Gothic" w:eastAsia="Century Gothic" w:hAnsi="Century Gothic"/>
                <w:sz w:val="28"/>
                <w:szCs w:val="28"/>
                <w:rtl w:val="0"/>
              </w:rPr>
              <w:t xml:space="preserve">4 duo-tangs (1 of each color- blue, yellow, green, other)</w:t>
            </w:r>
            <w:r w:rsidDel="00000000" w:rsidR="00000000" w:rsidRPr="00000000">
              <w:rPr>
                <w:rtl w:val="0"/>
              </w:rPr>
            </w:r>
          </w:p>
        </w:tc>
        <w:tc>
          <w:tcPr/>
          <w:p w:rsidR="00000000" w:rsidDel="00000000" w:rsidP="00000000" w:rsidRDefault="00000000" w:rsidRPr="00000000" w14:paraId="00000006">
            <w:pPr>
              <w:rPr>
                <w:rFonts w:ascii="Century Gothic" w:cs="Century Gothic" w:eastAsia="Century Gothic" w:hAnsi="Century Gothic"/>
                <w:b w:val="1"/>
                <w:bCs w:val="1"/>
                <w:sz w:val="28"/>
                <w:szCs w:val="28"/>
              </w:rPr>
            </w:pPr>
            <w:r w:rsidDel="00000000" w:rsidR="00000000" w:rsidRPr="00000000">
              <w:rPr>
                <w:rFonts w:ascii="Century Gothic" w:cs="Century Gothic" w:eastAsia="Century Gothic" w:hAnsi="Century Gothic"/>
                <w:sz w:val="28"/>
                <w:szCs w:val="28"/>
                <w:rtl w:val="0"/>
              </w:rPr>
              <w:t xml:space="preserve">2 whiteboard erasers (a small rag or clean sock is fine)</w:t>
            </w:r>
            <w:r w:rsidDel="00000000" w:rsidR="00000000" w:rsidRPr="00000000">
              <w:rPr>
                <w:rtl w:val="0"/>
              </w:rPr>
            </w:r>
          </w:p>
        </w:tc>
      </w:tr>
      <w:tr>
        <w:trPr>
          <w:cantSplit w:val="0"/>
          <w:tblHeader w:val="0"/>
        </w:trPr>
        <w:tc>
          <w:tcPr/>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8"/>
                <w:szCs w:val="28"/>
              </w:rPr>
            </w:pPr>
            <w:r w:rsidDel="00000000" w:rsidR="00000000" w:rsidRPr="00000000">
              <w:rPr>
                <w:rFonts w:ascii="Century Gothic" w:cs="Century Gothic" w:eastAsia="Century Gothic" w:hAnsi="Century Gothic"/>
                <w:sz w:val="28"/>
                <w:szCs w:val="28"/>
                <w:rtl w:val="0"/>
              </w:rPr>
              <w:t xml:space="preserve">3</w:t>
            </w:r>
            <w:r w:rsidDel="00000000" w:rsidR="00000000" w:rsidRPr="00000000">
              <w:rPr>
                <w:rFonts w:ascii="Century Gothic" w:cs="Century Gothic" w:eastAsia="Century Gothic" w:hAnsi="Century Gothic"/>
                <w:color w:val="000000"/>
                <w:sz w:val="28"/>
                <w:szCs w:val="28"/>
                <w:rtl w:val="0"/>
              </w:rPr>
              <w:t xml:space="preserve"> plastic pocket folders </w:t>
            </w:r>
          </w:p>
        </w:tc>
        <w:tc>
          <w:tcPr/>
          <w:p w:rsidR="00000000" w:rsidDel="00000000" w:rsidP="00000000" w:rsidRDefault="00000000" w:rsidRPr="00000000" w14:paraId="00000008">
            <w:pPr>
              <w:rPr>
                <w:rFonts w:ascii="Century Gothic" w:cs="Century Gothic" w:eastAsia="Century Gothic" w:hAnsi="Century Gothic"/>
                <w:b w:val="1"/>
                <w:bCs w:val="1"/>
                <w:sz w:val="28"/>
                <w:szCs w:val="28"/>
              </w:rPr>
            </w:pPr>
            <w:r w:rsidDel="00000000" w:rsidR="00000000" w:rsidRPr="00000000">
              <w:rPr>
                <w:rFonts w:ascii="Century Gothic" w:cs="Century Gothic" w:eastAsia="Century Gothic" w:hAnsi="Century Gothic"/>
                <w:sz w:val="28"/>
                <w:szCs w:val="28"/>
                <w:rtl w:val="0"/>
              </w:rPr>
              <w:t xml:space="preserve">3</w:t>
            </w:r>
            <w:r w:rsidDel="00000000" w:rsidR="00000000" w:rsidRPr="00000000">
              <w:rPr>
                <w:rFonts w:ascii="Century Gothic" w:cs="Century Gothic" w:eastAsia="Century Gothic" w:hAnsi="Century Gothic"/>
                <w:color w:val="000000"/>
                <w:sz w:val="28"/>
                <w:szCs w:val="28"/>
                <w:rtl w:val="0"/>
              </w:rPr>
              <w:t xml:space="preserve"> </w:t>
            </w:r>
            <w:r w:rsidDel="00000000" w:rsidR="00000000" w:rsidRPr="00000000">
              <w:rPr>
                <w:rFonts w:ascii="Century Gothic" w:cs="Century Gothic" w:eastAsia="Century Gothic" w:hAnsi="Century Gothic"/>
                <w:sz w:val="28"/>
                <w:szCs w:val="28"/>
                <w:rtl w:val="0"/>
              </w:rPr>
              <w:t xml:space="preserve">l</w:t>
            </w:r>
            <w:r w:rsidDel="00000000" w:rsidR="00000000" w:rsidRPr="00000000">
              <w:rPr>
                <w:rFonts w:ascii="Century Gothic" w:cs="Century Gothic" w:eastAsia="Century Gothic" w:hAnsi="Century Gothic"/>
                <w:color w:val="000000"/>
                <w:sz w:val="28"/>
                <w:szCs w:val="28"/>
                <w:rtl w:val="0"/>
              </w:rPr>
              <w:t xml:space="preserve">arge </w:t>
            </w:r>
            <w:r w:rsidDel="00000000" w:rsidR="00000000" w:rsidRPr="00000000">
              <w:rPr>
                <w:rFonts w:ascii="Century Gothic" w:cs="Century Gothic" w:eastAsia="Century Gothic" w:hAnsi="Century Gothic"/>
                <w:sz w:val="28"/>
                <w:szCs w:val="28"/>
                <w:rtl w:val="0"/>
              </w:rPr>
              <w:t xml:space="preserve">gluesticks</w:t>
            </w:r>
            <w:r w:rsidDel="00000000" w:rsidR="00000000" w:rsidRPr="00000000">
              <w:rPr>
                <w:rtl w:val="0"/>
              </w:rPr>
            </w:r>
          </w:p>
        </w:tc>
      </w:tr>
      <w:tr>
        <w:trPr>
          <w:cantSplit w:val="0"/>
          <w:tblHeader w:val="0"/>
        </w:trPr>
        <w:tc>
          <w:tcPr/>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8"/>
                <w:szCs w:val="28"/>
              </w:rPr>
            </w:pPr>
            <w:bookmarkStart w:colFirst="0" w:colLast="0" w:name="_heading=h.gjdgxs" w:id="0"/>
            <w:bookmarkEnd w:id="0"/>
            <w:r w:rsidDel="00000000" w:rsidR="00000000" w:rsidRPr="00000000">
              <w:rPr>
                <w:rFonts w:ascii="Century Gothic" w:cs="Century Gothic" w:eastAsia="Century Gothic" w:hAnsi="Century Gothic"/>
                <w:color w:val="000000"/>
                <w:sz w:val="28"/>
                <w:szCs w:val="28"/>
                <w:rtl w:val="0"/>
              </w:rPr>
              <w:t xml:space="preserve">1 pkg. of Hilroy exercise scribblers (no coil bindings, please)</w:t>
            </w:r>
          </w:p>
        </w:tc>
        <w:tc>
          <w:tcPr/>
          <w:p w:rsidR="00000000" w:rsidDel="00000000" w:rsidP="00000000" w:rsidRDefault="00000000" w:rsidRPr="00000000" w14:paraId="0000000A">
            <w:pPr>
              <w:rPr>
                <w:rFonts w:ascii="Century Gothic" w:cs="Century Gothic" w:eastAsia="Century Gothic" w:hAnsi="Century Gothic"/>
                <w:b w:val="1"/>
                <w:bCs w:val="1"/>
                <w:sz w:val="28"/>
                <w:szCs w:val="28"/>
              </w:rPr>
            </w:pPr>
            <w:r w:rsidDel="00000000" w:rsidR="00000000" w:rsidRPr="00000000">
              <w:rPr>
                <w:rFonts w:ascii="Century Gothic" w:cs="Century Gothic" w:eastAsia="Century Gothic" w:hAnsi="Century Gothic"/>
                <w:sz w:val="28"/>
                <w:szCs w:val="28"/>
                <w:rtl w:val="0"/>
              </w:rPr>
              <w:t xml:space="preserve">12 whiteboard</w:t>
            </w:r>
            <w:r w:rsidDel="00000000" w:rsidR="00000000" w:rsidRPr="00000000">
              <w:rPr>
                <w:rFonts w:ascii="Century Gothic" w:cs="Century Gothic" w:eastAsia="Century Gothic" w:hAnsi="Century Gothic"/>
                <w:color w:val="000000"/>
                <w:sz w:val="28"/>
                <w:szCs w:val="28"/>
                <w:rtl w:val="0"/>
              </w:rPr>
              <w:t xml:space="preserve"> markers for use with personal whiteboard</w:t>
            </w:r>
            <w:r w:rsidDel="00000000" w:rsidR="00000000" w:rsidRPr="00000000">
              <w:rPr>
                <w:rtl w:val="0"/>
              </w:rPr>
            </w:r>
          </w:p>
        </w:tc>
      </w:tr>
      <w:tr>
        <w:trPr>
          <w:cantSplit w:val="0"/>
          <w:tblHeader w:val="0"/>
        </w:trPr>
        <w:tc>
          <w:tcPr/>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sz w:val="28"/>
                <w:szCs w:val="28"/>
                <w:rtl w:val="0"/>
              </w:rPr>
              <w:t xml:space="preserve">3 Hilroy 72 page yellow exercise scribbler ½ plain ½ lined.</w:t>
            </w:r>
          </w:p>
        </w:tc>
        <w:tc>
          <w:tcPr/>
          <w:p w:rsidR="00000000" w:rsidDel="00000000" w:rsidP="00000000" w:rsidRDefault="00000000" w:rsidRPr="00000000" w14:paraId="0000000C">
            <w:pPr>
              <w:rPr>
                <w:rFonts w:ascii="Century Gothic" w:cs="Century Gothic" w:eastAsia="Century Gothic" w:hAnsi="Century Gothic"/>
                <w:color w:val="000000"/>
                <w:sz w:val="28"/>
                <w:szCs w:val="28"/>
              </w:rPr>
            </w:pPr>
            <w:r w:rsidDel="00000000" w:rsidR="00000000" w:rsidRPr="00000000">
              <w:rPr>
                <w:rFonts w:ascii="Century Gothic" w:cs="Century Gothic" w:eastAsia="Century Gothic" w:hAnsi="Century Gothic"/>
                <w:color w:val="000000"/>
                <w:sz w:val="28"/>
                <w:szCs w:val="28"/>
                <w:rtl w:val="0"/>
              </w:rPr>
              <w:t xml:space="preserve">1 pair of scissors</w:t>
            </w:r>
          </w:p>
          <w:p w:rsidR="00000000" w:rsidDel="00000000" w:rsidP="00000000" w:rsidRDefault="00000000" w:rsidRPr="00000000" w14:paraId="0000000D">
            <w:pPr>
              <w:rPr>
                <w:rFonts w:ascii="Century Gothic" w:cs="Century Gothic" w:eastAsia="Century Gothic" w:hAnsi="Century Gothic"/>
                <w:b w:val="1"/>
                <w:bCs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0E">
            <w:pPr>
              <w:rPr>
                <w:rFonts w:ascii="Century Gothic" w:cs="Century Gothic" w:eastAsia="Century Gothic" w:hAnsi="Century Gothic"/>
                <w:b w:val="1"/>
                <w:bCs w:val="1"/>
                <w:sz w:val="28"/>
                <w:szCs w:val="28"/>
              </w:rPr>
            </w:pPr>
            <w:r w:rsidDel="00000000" w:rsidR="00000000" w:rsidRPr="00000000">
              <w:rPr>
                <w:rFonts w:ascii="Century Gothic" w:cs="Century Gothic" w:eastAsia="Century Gothic" w:hAnsi="Century Gothic"/>
                <w:sz w:val="28"/>
                <w:szCs w:val="28"/>
                <w:rtl w:val="0"/>
              </w:rPr>
              <w:t xml:space="preserve">2</w:t>
            </w:r>
            <w:r w:rsidDel="00000000" w:rsidR="00000000" w:rsidRPr="00000000">
              <w:rPr>
                <w:rFonts w:ascii="Century Gothic" w:cs="Century Gothic" w:eastAsia="Century Gothic" w:hAnsi="Century Gothic"/>
                <w:color w:val="000000"/>
                <w:sz w:val="28"/>
                <w:szCs w:val="28"/>
                <w:rtl w:val="0"/>
              </w:rPr>
              <w:t xml:space="preserve"> boxes of the 24 pack of </w:t>
            </w:r>
            <w:r w:rsidDel="00000000" w:rsidR="00000000" w:rsidRPr="00000000">
              <w:rPr>
                <w:rFonts w:ascii="Century Gothic" w:cs="Century Gothic" w:eastAsia="Century Gothic" w:hAnsi="Century Gothic"/>
                <w:sz w:val="28"/>
                <w:szCs w:val="28"/>
                <w:rtl w:val="0"/>
              </w:rPr>
              <w:t xml:space="preserve">crayons</w:t>
            </w:r>
            <w:r w:rsidDel="00000000" w:rsidR="00000000" w:rsidRPr="00000000">
              <w:rPr>
                <w:rFonts w:ascii="Century Gothic" w:cs="Century Gothic" w:eastAsia="Century Gothic" w:hAnsi="Century Gothic"/>
                <w:color w:val="000000"/>
                <w:sz w:val="28"/>
                <w:szCs w:val="28"/>
                <w:rtl w:val="0"/>
              </w:rPr>
              <w:t xml:space="preserve"> </w:t>
            </w:r>
            <w:r w:rsidDel="00000000" w:rsidR="00000000" w:rsidRPr="00000000">
              <w:rPr>
                <w:rtl w:val="0"/>
              </w:rPr>
            </w:r>
          </w:p>
        </w:tc>
        <w:tc>
          <w:tcPr/>
          <w:p w:rsidR="00000000" w:rsidDel="00000000" w:rsidP="00000000" w:rsidRDefault="00000000" w:rsidRPr="00000000" w14:paraId="0000000F">
            <w:pPr>
              <w:rPr>
                <w:rFonts w:ascii="Century Gothic" w:cs="Century Gothic" w:eastAsia="Century Gothic" w:hAnsi="Century Gothic"/>
                <w:b w:val="1"/>
                <w:bCs w:val="1"/>
                <w:sz w:val="28"/>
                <w:szCs w:val="28"/>
              </w:rPr>
            </w:pPr>
            <w:r w:rsidDel="00000000" w:rsidR="00000000" w:rsidRPr="00000000">
              <w:rPr>
                <w:rFonts w:ascii="Century Gothic" w:cs="Century Gothic" w:eastAsia="Century Gothic" w:hAnsi="Century Gothic"/>
                <w:sz w:val="28"/>
                <w:szCs w:val="28"/>
                <w:rtl w:val="0"/>
              </w:rPr>
              <w:t xml:space="preserve">10-20 quality </w:t>
            </w:r>
            <w:r w:rsidDel="00000000" w:rsidR="00000000" w:rsidRPr="00000000">
              <w:rPr>
                <w:rFonts w:ascii="Century Gothic" w:cs="Century Gothic" w:eastAsia="Century Gothic" w:hAnsi="Century Gothic"/>
                <w:color w:val="000000"/>
                <w:sz w:val="28"/>
                <w:szCs w:val="28"/>
                <w:rtl w:val="0"/>
              </w:rPr>
              <w:t xml:space="preserve">HB pencils </w:t>
            </w:r>
            <w:r w:rsidDel="00000000" w:rsidR="00000000" w:rsidRPr="00000000">
              <w:rPr>
                <w:rtl w:val="0"/>
              </w:rPr>
            </w:r>
          </w:p>
        </w:tc>
      </w:tr>
      <w:tr>
        <w:trPr>
          <w:cantSplit w:val="0"/>
          <w:tblHeader w:val="0"/>
        </w:trPr>
        <w:tc>
          <w:tcPr/>
          <w:p w:rsidR="00000000" w:rsidDel="00000000" w:rsidP="00000000" w:rsidRDefault="00000000" w:rsidRPr="00000000" w14:paraId="00000010">
            <w:pPr>
              <w:rPr>
                <w:rFonts w:ascii="Century Gothic" w:cs="Century Gothic" w:eastAsia="Century Gothic" w:hAnsi="Century Gothic"/>
                <w:b w:val="1"/>
                <w:bCs w:val="1"/>
                <w:sz w:val="28"/>
                <w:szCs w:val="28"/>
              </w:rPr>
            </w:pPr>
            <w:r w:rsidDel="00000000" w:rsidR="00000000" w:rsidRPr="00000000">
              <w:rPr>
                <w:rFonts w:ascii="Century Gothic" w:cs="Century Gothic" w:eastAsia="Century Gothic" w:hAnsi="Century Gothic"/>
                <w:sz w:val="28"/>
                <w:szCs w:val="28"/>
                <w:rtl w:val="0"/>
              </w:rPr>
              <w:t xml:space="preserve">1 pkg of colored pencils</w:t>
            </w:r>
            <w:r w:rsidDel="00000000" w:rsidR="00000000" w:rsidRPr="00000000">
              <w:rPr>
                <w:rtl w:val="0"/>
              </w:rPr>
            </w:r>
          </w:p>
        </w:tc>
        <w:tc>
          <w:tcPr/>
          <w:p w:rsidR="00000000" w:rsidDel="00000000" w:rsidP="00000000" w:rsidRDefault="00000000" w:rsidRPr="00000000" w14:paraId="00000011">
            <w:pPr>
              <w:rPr>
                <w:rFonts w:ascii="Century Gothic" w:cs="Century Gothic" w:eastAsia="Century Gothic" w:hAnsi="Century Gothic"/>
                <w:b w:val="1"/>
                <w:bCs w:val="1"/>
                <w:sz w:val="28"/>
                <w:szCs w:val="28"/>
              </w:rPr>
            </w:pPr>
            <w:r w:rsidDel="00000000" w:rsidR="00000000" w:rsidRPr="00000000">
              <w:rPr>
                <w:rFonts w:ascii="Century Gothic" w:cs="Century Gothic" w:eastAsia="Century Gothic" w:hAnsi="Century Gothic"/>
                <w:sz w:val="28"/>
                <w:szCs w:val="28"/>
                <w:rtl w:val="0"/>
              </w:rPr>
              <w:t xml:space="preserve">2 boxes of tissue</w:t>
            </w:r>
            <w:r w:rsidDel="00000000" w:rsidR="00000000" w:rsidRPr="00000000">
              <w:rPr>
                <w:rtl w:val="0"/>
              </w:rPr>
            </w:r>
          </w:p>
        </w:tc>
      </w:tr>
      <w:tr>
        <w:trPr>
          <w:cantSplit w:val="0"/>
          <w:tblHeader w:val="0"/>
        </w:trPr>
        <w:tc>
          <w:tcPr/>
          <w:p w:rsidR="00000000" w:rsidDel="00000000" w:rsidP="00000000" w:rsidRDefault="00000000" w:rsidRPr="00000000" w14:paraId="00000012">
            <w:pPr>
              <w:rPr>
                <w:rFonts w:ascii="Century Gothic" w:cs="Century Gothic" w:eastAsia="Century Gothic" w:hAnsi="Century Gothic"/>
                <w:color w:val="000000"/>
                <w:sz w:val="28"/>
                <w:szCs w:val="28"/>
              </w:rPr>
            </w:pPr>
            <w:r w:rsidDel="00000000" w:rsidR="00000000" w:rsidRPr="00000000">
              <w:rPr>
                <w:rFonts w:ascii="Century Gothic" w:cs="Century Gothic" w:eastAsia="Century Gothic" w:hAnsi="Century Gothic"/>
                <w:sz w:val="28"/>
                <w:szCs w:val="28"/>
                <w:rtl w:val="0"/>
              </w:rPr>
              <w:t xml:space="preserve">2</w:t>
            </w:r>
            <w:r w:rsidDel="00000000" w:rsidR="00000000" w:rsidRPr="00000000">
              <w:rPr>
                <w:rFonts w:ascii="Century Gothic" w:cs="Century Gothic" w:eastAsia="Century Gothic" w:hAnsi="Century Gothic"/>
                <w:color w:val="000000"/>
                <w:sz w:val="28"/>
                <w:szCs w:val="28"/>
                <w:rtl w:val="0"/>
              </w:rPr>
              <w:t xml:space="preserve"> pkgs of re</w:t>
            </w:r>
            <w:r w:rsidDel="00000000" w:rsidR="00000000" w:rsidRPr="00000000">
              <w:rPr>
                <w:rFonts w:ascii="Century Gothic" w:cs="Century Gothic" w:eastAsia="Century Gothic" w:hAnsi="Century Gothic"/>
                <w:sz w:val="28"/>
                <w:szCs w:val="28"/>
                <w:rtl w:val="0"/>
              </w:rPr>
              <w:t xml:space="preserve">gular Crayola 10 pack markers (no minis, please)</w:t>
            </w:r>
            <w:r w:rsidDel="00000000" w:rsidR="00000000" w:rsidRPr="00000000">
              <w:rPr>
                <w:rtl w:val="0"/>
              </w:rPr>
            </w:r>
          </w:p>
        </w:tc>
        <w:tc>
          <w:tcPr/>
          <w:p w:rsidR="00000000" w:rsidDel="00000000" w:rsidP="00000000" w:rsidRDefault="00000000" w:rsidRPr="00000000" w14:paraId="00000013">
            <w:pPr>
              <w:rPr>
                <w:rFonts w:ascii="Century Gothic" w:cs="Century Gothic" w:eastAsia="Century Gothic" w:hAnsi="Century Gothic"/>
                <w:b w:val="1"/>
                <w:bCs w:val="1"/>
                <w:sz w:val="28"/>
                <w:szCs w:val="28"/>
              </w:rPr>
            </w:pPr>
            <w:r w:rsidDel="00000000" w:rsidR="00000000" w:rsidRPr="00000000">
              <w:rPr>
                <w:rFonts w:ascii="Century Gothic" w:cs="Century Gothic" w:eastAsia="Century Gothic" w:hAnsi="Century Gothic"/>
                <w:sz w:val="28"/>
                <w:szCs w:val="28"/>
                <w:rtl w:val="0"/>
              </w:rPr>
              <w:t xml:space="preserve">2</w:t>
            </w:r>
            <w:r w:rsidDel="00000000" w:rsidR="00000000" w:rsidRPr="00000000">
              <w:rPr>
                <w:rFonts w:ascii="Century Gothic" w:cs="Century Gothic" w:eastAsia="Century Gothic" w:hAnsi="Century Gothic"/>
                <w:color w:val="000000"/>
                <w:sz w:val="28"/>
                <w:szCs w:val="28"/>
                <w:rtl w:val="0"/>
              </w:rPr>
              <w:t xml:space="preserve"> white erasers</w:t>
            </w:r>
            <w:r w:rsidDel="00000000" w:rsidR="00000000" w:rsidRPr="00000000">
              <w:rPr>
                <w:rtl w:val="0"/>
              </w:rPr>
            </w:r>
          </w:p>
        </w:tc>
      </w:tr>
      <w:tr>
        <w:trPr>
          <w:cantSplit w:val="0"/>
          <w:tblHeader w:val="0"/>
        </w:trPr>
        <w:tc>
          <w:tcPr/>
          <w:p w:rsidR="00000000" w:rsidDel="00000000" w:rsidP="00000000" w:rsidRDefault="00000000" w:rsidRPr="00000000" w14:paraId="00000014">
            <w:pPr>
              <w:rPr>
                <w:rFonts w:ascii="Century Gothic" w:cs="Century Gothic" w:eastAsia="Century Gothic" w:hAnsi="Century Gothic"/>
                <w:b w:val="1"/>
                <w:bCs w:val="1"/>
                <w:sz w:val="28"/>
                <w:szCs w:val="28"/>
              </w:rPr>
            </w:pPr>
            <w:r w:rsidDel="00000000" w:rsidR="00000000" w:rsidRPr="00000000">
              <w:rPr>
                <w:rFonts w:ascii="Century Gothic" w:cs="Century Gothic" w:eastAsia="Century Gothic" w:hAnsi="Century Gothic"/>
                <w:sz w:val="28"/>
                <w:szCs w:val="28"/>
                <w:rtl w:val="0"/>
              </w:rPr>
              <w:t xml:space="preserve">1</w:t>
            </w:r>
            <w:r w:rsidDel="00000000" w:rsidR="00000000" w:rsidRPr="00000000">
              <w:rPr>
                <w:rFonts w:ascii="Century Gothic" w:cs="Century Gothic" w:eastAsia="Century Gothic" w:hAnsi="Century Gothic"/>
                <w:color w:val="000000"/>
                <w:sz w:val="28"/>
                <w:szCs w:val="28"/>
                <w:rtl w:val="0"/>
              </w:rPr>
              <w:t xml:space="preserve"> black Sharpie</w:t>
            </w:r>
            <w:r w:rsidDel="00000000" w:rsidR="00000000" w:rsidRPr="00000000">
              <w:rPr>
                <w:rtl w:val="0"/>
              </w:rPr>
            </w:r>
          </w:p>
        </w:tc>
        <w:tc>
          <w:tcPr/>
          <w:p w:rsidR="00000000" w:rsidDel="00000000" w:rsidP="00000000" w:rsidRDefault="00000000" w:rsidRPr="00000000" w14:paraId="00000015">
            <w:pPr>
              <w:keepNext w:val="1"/>
              <w:spacing w:after="120" w:lineRule="auto"/>
              <w:rPr>
                <w:rFonts w:ascii="Century Gothic" w:cs="Century Gothic" w:eastAsia="Century Gothic" w:hAnsi="Century Gothic"/>
                <w:b w:val="1"/>
                <w:bCs w:val="1"/>
                <w:sz w:val="28"/>
                <w:szCs w:val="28"/>
              </w:rPr>
            </w:pPr>
            <w:r w:rsidDel="00000000" w:rsidR="00000000" w:rsidRPr="00000000">
              <w:rPr>
                <w:rFonts w:ascii="Century Gothic" w:cs="Century Gothic" w:eastAsia="Century Gothic" w:hAnsi="Century Gothic"/>
                <w:sz w:val="28"/>
                <w:szCs w:val="28"/>
                <w:rtl w:val="0"/>
              </w:rPr>
              <w:t xml:space="preserve">1 set of headphones for use with Chromebooks </w:t>
            </w:r>
            <w:r w:rsidDel="00000000" w:rsidR="00000000" w:rsidRPr="00000000">
              <w:rPr>
                <w:rtl w:val="0"/>
              </w:rPr>
            </w:r>
          </w:p>
        </w:tc>
      </w:tr>
      <w:tr>
        <w:trPr>
          <w:cantSplit w:val="0"/>
          <w:tblHeader w:val="0"/>
        </w:trPr>
        <w:tc>
          <w:tcPr/>
          <w:p w:rsidR="00000000" w:rsidDel="00000000" w:rsidP="00000000" w:rsidRDefault="00000000" w:rsidRPr="00000000" w14:paraId="00000016">
            <w:pPr>
              <w:rPr/>
            </w:pPr>
            <w:r w:rsidDel="00000000" w:rsidR="00000000" w:rsidRPr="00000000">
              <w:rPr>
                <w:rFonts w:ascii="Century Gothic" w:cs="Century Gothic" w:eastAsia="Century Gothic" w:hAnsi="Century Gothic"/>
                <w:sz w:val="28"/>
                <w:szCs w:val="28"/>
                <w:rtl w:val="0"/>
              </w:rPr>
              <w:t xml:space="preserve">1 pencil sharpener (with attached container for shavings)</w:t>
            </w:r>
            <w:r w:rsidDel="00000000" w:rsidR="00000000" w:rsidRPr="00000000">
              <w:rPr>
                <w:rtl w:val="0"/>
              </w:rPr>
            </w:r>
          </w:p>
        </w:tc>
        <w:tc>
          <w:tcPr/>
          <w:p w:rsidR="00000000" w:rsidDel="00000000" w:rsidP="00000000" w:rsidRDefault="00000000" w:rsidRPr="00000000" w14:paraId="00000017">
            <w:pPr>
              <w:rPr>
                <w:rFonts w:ascii="Century Gothic" w:cs="Century Gothic" w:eastAsia="Century Gothic" w:hAnsi="Century Gothic"/>
                <w:color w:val="000000"/>
                <w:sz w:val="28"/>
                <w:szCs w:val="28"/>
              </w:rPr>
            </w:pPr>
            <w:r w:rsidDel="00000000" w:rsidR="00000000" w:rsidRPr="00000000">
              <w:rPr>
                <w:rFonts w:ascii="Century Gothic" w:cs="Century Gothic" w:eastAsia="Century Gothic" w:hAnsi="Century Gothic"/>
                <w:b w:val="1"/>
                <w:bCs w:val="1"/>
                <w:color w:val="000000"/>
                <w:sz w:val="28"/>
                <w:szCs w:val="28"/>
                <w:rtl w:val="0"/>
              </w:rPr>
              <w:t xml:space="preserve">For Phys. Ed.</w:t>
            </w:r>
            <w:r w:rsidDel="00000000" w:rsidR="00000000" w:rsidRPr="00000000">
              <w:rPr>
                <w:rFonts w:ascii="Century Gothic" w:cs="Century Gothic" w:eastAsia="Century Gothic" w:hAnsi="Century Gothic"/>
                <w:color w:val="000000"/>
                <w:sz w:val="28"/>
                <w:szCs w:val="28"/>
                <w:rtl w:val="0"/>
              </w:rPr>
              <w:t xml:space="preserve"> 1 </w:t>
            </w:r>
            <w:r w:rsidDel="00000000" w:rsidR="00000000" w:rsidRPr="00000000">
              <w:rPr>
                <w:rFonts w:ascii="Century Gothic" w:cs="Century Gothic" w:eastAsia="Century Gothic" w:hAnsi="Century Gothic"/>
                <w:sz w:val="28"/>
                <w:szCs w:val="28"/>
                <w:rtl w:val="0"/>
              </w:rPr>
              <w:t xml:space="preserve">p</w:t>
            </w:r>
            <w:r w:rsidDel="00000000" w:rsidR="00000000" w:rsidRPr="00000000">
              <w:rPr>
                <w:rFonts w:ascii="Century Gothic" w:cs="Century Gothic" w:eastAsia="Century Gothic" w:hAnsi="Century Gothic"/>
                <w:color w:val="000000"/>
                <w:sz w:val="28"/>
                <w:szCs w:val="28"/>
                <w:rtl w:val="0"/>
              </w:rPr>
              <w:t xml:space="preserve">air of sneakers (for indoor use, to be left at school)</w:t>
            </w:r>
          </w:p>
        </w:tc>
      </w:tr>
    </w:tbl>
    <w:p w:rsidR="00000000" w:rsidDel="00000000" w:rsidP="00000000" w:rsidRDefault="00000000" w:rsidRPr="00000000" w14:paraId="00000018">
      <w:pPr>
        <w:spacing w:after="0" w:lineRule="auto"/>
        <w:rPr>
          <w:rFonts w:ascii="Century Gothic" w:cs="Century Gothic" w:eastAsia="Century Gothic" w:hAnsi="Century Gothic"/>
          <w:b w:val="1"/>
          <w:bCs w:val="1"/>
          <w:sz w:val="28"/>
          <w:szCs w:val="28"/>
        </w:rPr>
      </w:pPr>
      <w:r w:rsidDel="00000000" w:rsidR="00000000" w:rsidRPr="00000000">
        <w:rPr>
          <w:rtl w:val="0"/>
        </w:rPr>
      </w:r>
    </w:p>
    <w:p w:rsidR="00000000" w:rsidDel="00000000" w:rsidP="00000000" w:rsidRDefault="00000000" w:rsidRPr="00000000" w14:paraId="00000019">
      <w:pPr>
        <w:spacing w:after="0" w:lineRule="auto"/>
        <w:rPr>
          <w:rFonts w:ascii="Century Gothic" w:cs="Century Gothic" w:eastAsia="Century Gothic" w:hAnsi="Century Gothic"/>
          <w:b w:val="1"/>
          <w:bCs w:val="1"/>
          <w:sz w:val="28"/>
          <w:szCs w:val="28"/>
        </w:rPr>
      </w:pPr>
      <w:r w:rsidDel="00000000" w:rsidR="00000000" w:rsidRPr="00000000">
        <w:rPr>
          <w:rFonts w:ascii="Century Gothic" w:cs="Century Gothic" w:eastAsia="Century Gothic" w:hAnsi="Century Gothic"/>
          <w:b w:val="1"/>
          <w:bCs w:val="1"/>
          <w:sz w:val="28"/>
          <w:szCs w:val="28"/>
          <w:rtl w:val="0"/>
        </w:rPr>
        <w:t xml:space="preserve">Other items for your consideration:</w:t>
      </w:r>
    </w:p>
    <w:p w:rsidR="00000000" w:rsidDel="00000000" w:rsidP="00000000" w:rsidRDefault="00000000" w:rsidRPr="00000000" w14:paraId="0000001A">
      <w:pPr>
        <w:numPr>
          <w:ilvl w:val="0"/>
          <w:numId w:val="2"/>
        </w:numPr>
        <w:spacing w:after="0" w:lineRule="auto"/>
        <w:ind w:left="720" w:hanging="360"/>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sz w:val="28"/>
          <w:szCs w:val="28"/>
          <w:rtl w:val="0"/>
        </w:rPr>
        <w:t xml:space="preserve">1 water bottle (as we often do not have cups for students)</w:t>
      </w:r>
    </w:p>
    <w:p w:rsidR="00000000" w:rsidDel="00000000" w:rsidP="00000000" w:rsidRDefault="00000000" w:rsidRPr="00000000" w14:paraId="0000001B">
      <w:pPr>
        <w:numPr>
          <w:ilvl w:val="0"/>
          <w:numId w:val="2"/>
        </w:numPr>
        <w:spacing w:after="0" w:line="276" w:lineRule="auto"/>
        <w:ind w:left="720" w:hanging="360"/>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sz w:val="28"/>
          <w:szCs w:val="28"/>
          <w:rtl w:val="0"/>
        </w:rPr>
        <w:t xml:space="preserve">1 pkg baby wipes and/or disinfectant wipes</w:t>
      </w:r>
    </w:p>
    <w:p w:rsidR="00000000" w:rsidDel="00000000" w:rsidP="00000000" w:rsidRDefault="00000000" w:rsidRPr="00000000" w14:paraId="0000001C">
      <w:pPr>
        <w:keepNext w:val="1"/>
        <w:numPr>
          <w:ilvl w:val="0"/>
          <w:numId w:val="2"/>
        </w:numPr>
        <w:spacing w:after="0" w:line="240" w:lineRule="auto"/>
        <w:ind w:left="720" w:hanging="360"/>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sz w:val="28"/>
          <w:szCs w:val="28"/>
          <w:rtl w:val="0"/>
        </w:rPr>
        <w:t xml:space="preserve">2 boxes of Ziploc-style bags (one large and one medium)</w:t>
      </w:r>
    </w:p>
    <w:p w:rsidR="00000000" w:rsidDel="00000000" w:rsidP="00000000" w:rsidRDefault="00000000" w:rsidRPr="00000000" w14:paraId="0000001D">
      <w:pPr>
        <w:numPr>
          <w:ilvl w:val="0"/>
          <w:numId w:val="2"/>
        </w:numPr>
        <w:spacing w:after="0" w:line="240" w:lineRule="auto"/>
        <w:ind w:left="720" w:hanging="360"/>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sz w:val="28"/>
          <w:szCs w:val="28"/>
          <w:rtl w:val="0"/>
        </w:rPr>
        <w:t xml:space="preserve">1 zippered courier bag </w:t>
      </w:r>
    </w:p>
    <w:p w:rsidR="00000000" w:rsidDel="00000000" w:rsidP="00000000" w:rsidRDefault="00000000" w:rsidRPr="00000000" w14:paraId="0000001E">
      <w:pPr>
        <w:spacing w:after="0" w:lineRule="auto"/>
        <w:jc w:val="left"/>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1F">
      <w:pPr>
        <w:spacing w:after="0" w:lineRule="auto"/>
        <w:jc w:val="left"/>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20">
      <w:pPr>
        <w:spacing w:after="0" w:lineRule="auto"/>
        <w:jc w:val="left"/>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21">
      <w:pPr>
        <w:spacing w:after="0" w:lineRule="auto"/>
        <w:jc w:val="left"/>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22">
      <w:pPr>
        <w:spacing w:after="0" w:lineRule="auto"/>
        <w:jc w:val="left"/>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23">
      <w:pPr>
        <w:spacing w:after="0" w:lineRule="auto"/>
        <w:jc w:val="left"/>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24">
      <w:pPr>
        <w:spacing w:after="0" w:lineRule="auto"/>
        <w:jc w:val="center"/>
        <w:rPr>
          <w:rFonts w:ascii="Century Gothic" w:cs="Century Gothic" w:eastAsia="Century Gothic" w:hAnsi="Century Gothic"/>
          <w:b w:val="1"/>
          <w:bCs w:val="1"/>
          <w:sz w:val="28"/>
          <w:szCs w:val="28"/>
        </w:rPr>
      </w:pPr>
      <w:r w:rsidDel="00000000" w:rsidR="00000000" w:rsidRPr="00000000">
        <w:rPr>
          <w:rFonts w:ascii="Century Gothic" w:cs="Century Gothic" w:eastAsia="Century Gothic" w:hAnsi="Century Gothic"/>
          <w:b w:val="1"/>
          <w:bCs w:val="1"/>
          <w:sz w:val="28"/>
          <w:szCs w:val="28"/>
          <w:rtl w:val="0"/>
        </w:rPr>
        <w:t xml:space="preserve">***The first day of school is very busy! We need your help in keeping us organized. ***</w:t>
      </w:r>
    </w:p>
    <w:p w:rsidR="00000000" w:rsidDel="00000000" w:rsidP="00000000" w:rsidRDefault="00000000" w:rsidRPr="00000000" w14:paraId="00000025">
      <w:pPr>
        <w:spacing w:after="0" w:lineRule="auto"/>
        <w:jc w:val="center"/>
        <w:rPr>
          <w:rFonts w:ascii="Century Gothic" w:cs="Century Gothic" w:eastAsia="Century Gothic" w:hAnsi="Century Gothic"/>
          <w:b w:val="1"/>
          <w:bCs w:val="1"/>
          <w:sz w:val="28"/>
          <w:szCs w:val="28"/>
        </w:rPr>
      </w:pPr>
      <w:r w:rsidDel="00000000" w:rsidR="00000000" w:rsidRPr="00000000">
        <w:rPr>
          <w:rtl w:val="0"/>
        </w:rPr>
      </w:r>
    </w:p>
    <w:p w:rsidR="00000000" w:rsidDel="00000000" w:rsidP="00000000" w:rsidRDefault="00000000" w:rsidRPr="00000000" w14:paraId="00000026">
      <w:pPr>
        <w:spacing w:after="0" w:lineRule="auto"/>
        <w:jc w:val="center"/>
        <w:rPr>
          <w:rFonts w:ascii="Century Gothic" w:cs="Century Gothic" w:eastAsia="Century Gothic" w:hAnsi="Century Gothic"/>
          <w:b w:val="1"/>
          <w:bCs w:val="1"/>
          <w:sz w:val="28"/>
          <w:szCs w:val="28"/>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8"/>
          <w:szCs w:val="28"/>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8"/>
          <w:szCs w:val="28"/>
          <w:u w:val="none"/>
          <w:shd w:fill="auto" w:val="clear"/>
          <w:vertAlign w:val="baseline"/>
          <w:rtl w:val="0"/>
        </w:rPr>
        <w:t xml:space="preserve">Please help by removing </w:t>
      </w:r>
      <w:r w:rsidDel="00000000" w:rsidR="00000000" w:rsidRPr="00000000">
        <w:rPr>
          <w:rFonts w:ascii="Century Gothic" w:cs="Century Gothic" w:eastAsia="Century Gothic" w:hAnsi="Century Gothic"/>
          <w:sz w:val="28"/>
          <w:szCs w:val="28"/>
          <w:rtl w:val="0"/>
        </w:rPr>
        <w:t xml:space="preserve">some</w:t>
      </w:r>
      <w:r w:rsidDel="00000000" w:rsidR="00000000" w:rsidRPr="00000000">
        <w:rPr>
          <w:rFonts w:ascii="Century Gothic" w:cs="Century Gothic" w:eastAsia="Century Gothic" w:hAnsi="Century Gothic"/>
          <w:b w:val="0"/>
          <w:bCs w:val="0"/>
          <w:i w:val="0"/>
          <w:iCs w:val="0"/>
          <w:smallCaps w:val="0"/>
          <w:strike w:val="0"/>
          <w:color w:val="000000"/>
          <w:sz w:val="28"/>
          <w:szCs w:val="28"/>
          <w:u w:val="none"/>
          <w:shd w:fill="auto" w:val="clear"/>
          <w:vertAlign w:val="baseline"/>
          <w:rtl w:val="0"/>
        </w:rPr>
        <w:t xml:space="preserve"> items from their plastic packaging</w:t>
      </w:r>
      <w:r w:rsidDel="00000000" w:rsidR="00000000" w:rsidRPr="00000000">
        <w:rPr>
          <w:rFonts w:ascii="Century Gothic" w:cs="Century Gothic" w:eastAsia="Century Gothic" w:hAnsi="Century Gothic"/>
          <w:sz w:val="28"/>
          <w:szCs w:val="28"/>
          <w:rtl w:val="0"/>
        </w:rPr>
        <w:t xml:space="preserve"> (example scissors, glue in particular). If you’d like to label your child’s belongings, feel free. You do not need to label singular pencils/markers.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8"/>
          <w:szCs w:val="28"/>
          <w:shd w:fill="auto" w:val="clear"/>
          <w:vertAlign w:val="baseline"/>
        </w:rPr>
        <w:sectPr>
          <w:type w:val="continuous"/>
          <w:pgSz w:h="15840" w:w="12240" w:orient="portrait"/>
          <w:pgMar w:bottom="720" w:top="720" w:left="720" w:right="720" w:header="706" w:footer="706"/>
          <w:pgNumType w:start="1"/>
        </w:sectPr>
      </w:pPr>
      <w:r w:rsidDel="00000000" w:rsidR="00000000" w:rsidRPr="00000000">
        <w:rPr>
          <w:rFonts w:ascii="Century Gothic" w:cs="Century Gothic" w:eastAsia="Century Gothic" w:hAnsi="Century Gothic"/>
          <w:b w:val="0"/>
          <w:bCs w:val="0"/>
          <w:i w:val="0"/>
          <w:iCs w:val="0"/>
          <w:smallCaps w:val="0"/>
          <w:strike w:val="0"/>
          <w:color w:val="000000"/>
          <w:sz w:val="28"/>
          <w:szCs w:val="28"/>
          <w:u w:val="none"/>
          <w:shd w:fill="auto" w:val="clear"/>
          <w:vertAlign w:val="baseline"/>
          <w:rtl w:val="0"/>
        </w:rPr>
        <w:t xml:space="preserve">Please </w:t>
      </w:r>
      <w:r w:rsidDel="00000000" w:rsidR="00000000" w:rsidRPr="00000000">
        <w:rPr>
          <w:rFonts w:ascii="Century Gothic" w:cs="Century Gothic" w:eastAsia="Century Gothic" w:hAnsi="Century Gothic"/>
          <w:sz w:val="28"/>
          <w:szCs w:val="28"/>
          <w:rtl w:val="0"/>
        </w:rPr>
        <w:t xml:space="preserve">place items in a large bag or Ziploc bag with their name written on the bag. This makes things easier for the first few days of school.</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spacing w:after="0" w:lineRule="auto"/>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sz w:val="28"/>
          <w:szCs w:val="28"/>
          <w:rtl w:val="0"/>
        </w:rPr>
        <w:t xml:space="preserve">These school supplies are intended to last the students most of the year, however, you may be asked to replenish some items throughout the year such as Kleenex, whiteboard markers and glue.  Before going shopping, please check your child’s supplies from last year, as they may not need everything on the list.</w:t>
      </w:r>
    </w:p>
    <w:p w:rsidR="00000000" w:rsidDel="00000000" w:rsidP="00000000" w:rsidRDefault="00000000" w:rsidRPr="00000000" w14:paraId="0000002C">
      <w:pPr>
        <w:spacing w:after="0" w:lineRule="auto"/>
        <w:jc w:val="center"/>
        <w:rPr>
          <w:rFonts w:ascii="Century Gothic" w:cs="Century Gothic" w:eastAsia="Century Gothic" w:hAnsi="Century Gothic"/>
          <w:b w:val="1"/>
          <w:bCs w:val="1"/>
          <w:sz w:val="28"/>
          <w:szCs w:val="28"/>
        </w:rPr>
      </w:pPr>
      <w:r w:rsidDel="00000000" w:rsidR="00000000" w:rsidRPr="00000000">
        <w:rPr>
          <w:rtl w:val="0"/>
        </w:rPr>
      </w:r>
    </w:p>
    <w:p w:rsidR="00000000" w:rsidDel="00000000" w:rsidP="00000000" w:rsidRDefault="00000000" w:rsidRPr="00000000" w14:paraId="0000002D">
      <w:pPr>
        <w:spacing w:after="0" w:lineRule="auto"/>
        <w:jc w:val="center"/>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b w:val="1"/>
          <w:bCs w:val="1"/>
          <w:sz w:val="28"/>
          <w:szCs w:val="28"/>
          <w:rtl w:val="0"/>
        </w:rPr>
        <w:t xml:space="preserve">Thank you! </w:t>
      </w:r>
      <w:sdt>
        <w:sdtPr>
          <w:id w:val="-1576678898"/>
          <w:tag w:val="goog_rdk_0"/>
        </w:sdtPr>
        <w:sdtContent>
          <w:r w:rsidDel="00000000" w:rsidR="00000000" w:rsidRPr="00000000">
            <w:rPr>
              <w:rFonts w:ascii="Arial Unicode MS" w:cs="Arial Unicode MS" w:eastAsia="Arial Unicode MS" w:hAnsi="Arial Unicode MS"/>
              <w:b w:val="1"/>
              <w:bCs w:val="1"/>
              <w:sz w:val="28"/>
              <w:szCs w:val="28"/>
              <w:rtl w:val="0"/>
            </w:rPr>
            <w:t xml:space="preserve">☺</w:t>
          </w:r>
        </w:sdtContent>
      </w:sdt>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type w:val="continuous"/>
      <w:pgSz w:h="15840" w:w="12240" w:orient="portrait"/>
      <w:pgMar w:bottom="720" w:top="720" w:left="720" w:right="720"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Unicode MS"/>
  <w:font w:name="Calibri"/>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ustria">
    <w:embedRegular w:fontKey="{00000000-0000-0000-0000-000000000000}" r:id="rId5" w:subsetted="0"/>
  </w:font>
  <w:font w:name="Century Gothic">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Calibri" w:cs="Calibri" w:eastAsia="Calibri" w:hAnsi="Calibri"/>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ustria" w:cs="Lustria" w:eastAsia="Lustria" w:hAnsi="Lustria"/>
        <w:sz w:val="24"/>
        <w:szCs w:val="24"/>
        <w:lang w:val="en_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rFonts w:ascii="Lustria" w:cs="Lustria" w:eastAsia="Lustria" w:hAnsi="Lustria"/>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9" Type="http://schemas.openxmlformats.org/officeDocument/2006/relationships/font" Target="fonts/CenturyGothic-boldItalic.ttf"/><Relationship Id="rId5" Type="http://schemas.openxmlformats.org/officeDocument/2006/relationships/font" Target="fonts/Lustria-regular.ttf"/><Relationship Id="rId6" Type="http://schemas.openxmlformats.org/officeDocument/2006/relationships/font" Target="fonts/CenturyGothic-regular.ttf"/><Relationship Id="rId7" Type="http://schemas.openxmlformats.org/officeDocument/2006/relationships/font" Target="fonts/CenturyGothic-bold.ttf"/><Relationship Id="rId8" Type="http://schemas.openxmlformats.org/officeDocument/2006/relationships/font" Target="fonts/CenturyGothic-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OgUZe60mc8xX/GyfqmRLMSfHA==">CgMxLjAaMAoBMBIrCikIB0IlChFRdWF0dHJvY2VudG8gU2FucxIQQXJpYWwgVW5pY29kZSBNUzIIaC5namRneHM4AHIhMVpGbE1RLXpSa3RXVGlIY3FWRlpGWmJuREo2OTIxaGdF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